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C0" w:rsidRPr="00494A0C" w:rsidRDefault="00AC2EC0" w:rsidP="00AC2EC0">
      <w:pPr>
        <w:widowControl w:val="0"/>
        <w:pBdr>
          <w:bottom w:val="single" w:sz="8" w:space="2" w:color="000000"/>
        </w:pBdr>
        <w:spacing w:after="0" w:line="240" w:lineRule="auto"/>
        <w:ind w:firstLine="709"/>
        <w:jc w:val="both"/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</w:pPr>
      <w:r w:rsidRPr="00494A0C">
        <w:rPr>
          <w:rFonts w:ascii="Times New Roman" w:eastAsia="DejaVu Sans" w:hAnsi="Times New Roman"/>
          <w:kern w:val="1"/>
          <w:sz w:val="26"/>
          <w:szCs w:val="26"/>
          <w:lang w:eastAsia="hi-IN" w:bidi="hi-IN"/>
        </w:rPr>
        <w:t>Информация к размещению на официальном сайте Уральского межрегионального управления Федеральной службы по надзору в сфере природопользования</w:t>
      </w:r>
    </w:p>
    <w:p w:rsidR="00AC2EC0" w:rsidRPr="00494A0C" w:rsidRDefault="005223CA" w:rsidP="00AC2EC0">
      <w:pPr>
        <w:widowControl w:val="0"/>
        <w:pBdr>
          <w:bottom w:val="single" w:sz="8" w:space="2" w:color="000000"/>
        </w:pBdr>
        <w:spacing w:after="0" w:line="240" w:lineRule="auto"/>
        <w:ind w:firstLine="720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1</w:t>
      </w:r>
      <w:r w:rsidR="009D4DBD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4</w:t>
      </w:r>
      <w:r w:rsidR="00084928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.12</w:t>
      </w:r>
      <w:r w:rsidR="00AC2EC0" w:rsidRPr="00494A0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.2020</w:t>
      </w:r>
    </w:p>
    <w:p w:rsidR="00AC2EC0" w:rsidRPr="00494A0C" w:rsidRDefault="00AC2EC0" w:rsidP="00AC2EC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 w:rsidRPr="00494A0C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«Информация к размещению»</w:t>
      </w:r>
    </w:p>
    <w:p w:rsidR="00AC2EC0" w:rsidRPr="00494A0C" w:rsidRDefault="00AC2EC0" w:rsidP="00AC2E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4DBD" w:rsidRDefault="009D4DBD" w:rsidP="00F32ED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Семнадцатый арбитражный апелляционный суд отказ</w:t>
      </w:r>
      <w:r w:rsidR="00762A89">
        <w:rPr>
          <w:rFonts w:ascii="Times New Roman" w:hAnsi="Times New Roman"/>
          <w:b/>
          <w:sz w:val="26"/>
          <w:szCs w:val="26"/>
        </w:rPr>
        <w:t>ал</w:t>
      </w:r>
      <w:r>
        <w:rPr>
          <w:rFonts w:ascii="Times New Roman" w:hAnsi="Times New Roman"/>
          <w:b/>
          <w:sz w:val="26"/>
          <w:szCs w:val="26"/>
        </w:rPr>
        <w:t xml:space="preserve"> АО «Птицефабрика «Первоуральская» в удовлетворении апелляционной жалобы</w:t>
      </w:r>
      <w:r w:rsidR="005223CA">
        <w:rPr>
          <w:rFonts w:ascii="Times New Roman" w:hAnsi="Times New Roman"/>
          <w:b/>
          <w:sz w:val="26"/>
          <w:szCs w:val="26"/>
        </w:rPr>
        <w:t>.</w:t>
      </w:r>
    </w:p>
    <w:p w:rsidR="009D4DBD" w:rsidRPr="009D4DBD" w:rsidRDefault="009D4DBD" w:rsidP="00F32ED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223CA" w:rsidRDefault="005223CA" w:rsidP="00F32E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протяжении 6 лет ОАО «Птицефабрика «Первоуральская</w:t>
      </w:r>
      <w:r w:rsidRPr="0044333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не учитывает </w:t>
      </w:r>
      <w:r w:rsidR="002F6917">
        <w:rPr>
          <w:rFonts w:ascii="Times New Roman" w:hAnsi="Times New Roman"/>
          <w:sz w:val="26"/>
          <w:szCs w:val="26"/>
        </w:rPr>
        <w:t xml:space="preserve">в инвентаризации отходов </w:t>
      </w:r>
      <w:r>
        <w:rPr>
          <w:rFonts w:ascii="Times New Roman" w:hAnsi="Times New Roman"/>
          <w:sz w:val="26"/>
          <w:szCs w:val="26"/>
        </w:rPr>
        <w:t xml:space="preserve">помет куриный как отход производства и ежегодно оспаривает предписания Управления, направленные на устранение </w:t>
      </w:r>
      <w:r w:rsidR="00623813">
        <w:rPr>
          <w:rFonts w:ascii="Times New Roman" w:hAnsi="Times New Roman"/>
          <w:sz w:val="26"/>
          <w:szCs w:val="26"/>
        </w:rPr>
        <w:t xml:space="preserve">выявленного </w:t>
      </w:r>
      <w:r>
        <w:rPr>
          <w:rFonts w:ascii="Times New Roman" w:hAnsi="Times New Roman"/>
          <w:sz w:val="26"/>
          <w:szCs w:val="26"/>
        </w:rPr>
        <w:t>нарушения.</w:t>
      </w:r>
    </w:p>
    <w:p w:rsidR="00BA2B6F" w:rsidRDefault="00BA2B6F" w:rsidP="00BA2B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Семнадцатого</w:t>
      </w:r>
      <w:r w:rsidRPr="00443333">
        <w:rPr>
          <w:rFonts w:ascii="Times New Roman" w:hAnsi="Times New Roman"/>
          <w:sz w:val="26"/>
          <w:szCs w:val="26"/>
        </w:rPr>
        <w:t xml:space="preserve"> арби</w:t>
      </w:r>
      <w:r>
        <w:rPr>
          <w:rFonts w:ascii="Times New Roman" w:hAnsi="Times New Roman"/>
          <w:sz w:val="26"/>
          <w:szCs w:val="26"/>
        </w:rPr>
        <w:t>тражного апелляционного суда от 26.11.2020 оставлено</w:t>
      </w:r>
      <w:r w:rsidRPr="00443333">
        <w:rPr>
          <w:rFonts w:ascii="Times New Roman" w:hAnsi="Times New Roman"/>
          <w:sz w:val="26"/>
          <w:szCs w:val="26"/>
        </w:rPr>
        <w:t xml:space="preserve"> без изменения </w:t>
      </w:r>
      <w:r>
        <w:rPr>
          <w:rFonts w:ascii="Times New Roman" w:hAnsi="Times New Roman"/>
          <w:sz w:val="26"/>
          <w:szCs w:val="26"/>
        </w:rPr>
        <w:t>решение</w:t>
      </w:r>
      <w:r w:rsidRPr="00443333">
        <w:rPr>
          <w:rFonts w:ascii="Times New Roman" w:hAnsi="Times New Roman"/>
          <w:sz w:val="26"/>
          <w:szCs w:val="26"/>
        </w:rPr>
        <w:t xml:space="preserve"> Арбитражного суда Свердловской области</w:t>
      </w:r>
      <w:r>
        <w:rPr>
          <w:rFonts w:ascii="Times New Roman" w:hAnsi="Times New Roman"/>
          <w:sz w:val="26"/>
          <w:szCs w:val="26"/>
        </w:rPr>
        <w:t xml:space="preserve"> по делу №А60-86</w:t>
      </w:r>
      <w:r w:rsidR="00623813">
        <w:rPr>
          <w:rFonts w:ascii="Times New Roman" w:hAnsi="Times New Roman"/>
          <w:sz w:val="26"/>
          <w:szCs w:val="26"/>
        </w:rPr>
        <w:t>47</w:t>
      </w:r>
      <w:r w:rsidRPr="00443333">
        <w:rPr>
          <w:rFonts w:ascii="Times New Roman" w:hAnsi="Times New Roman"/>
          <w:sz w:val="26"/>
          <w:szCs w:val="26"/>
        </w:rPr>
        <w:t>/2020</w:t>
      </w:r>
      <w:r>
        <w:rPr>
          <w:rFonts w:ascii="Times New Roman" w:hAnsi="Times New Roman"/>
          <w:sz w:val="26"/>
          <w:szCs w:val="26"/>
        </w:rPr>
        <w:t>,</w:t>
      </w:r>
      <w:r w:rsidR="002100D6">
        <w:rPr>
          <w:rFonts w:ascii="Times New Roman" w:hAnsi="Times New Roman"/>
          <w:sz w:val="26"/>
          <w:szCs w:val="26"/>
        </w:rPr>
        <w:t xml:space="preserve"> которым </w:t>
      </w:r>
      <w:bookmarkStart w:id="0" w:name="_GoBack"/>
      <w:bookmarkEnd w:id="0"/>
      <w:r w:rsidRPr="00443333">
        <w:rPr>
          <w:rFonts w:ascii="Times New Roman" w:hAnsi="Times New Roman"/>
          <w:sz w:val="26"/>
          <w:szCs w:val="26"/>
        </w:rPr>
        <w:t>было отказано в удовлетворении заявленных т</w:t>
      </w:r>
      <w:r>
        <w:rPr>
          <w:rFonts w:ascii="Times New Roman" w:hAnsi="Times New Roman"/>
          <w:sz w:val="26"/>
          <w:szCs w:val="26"/>
        </w:rPr>
        <w:t>ребований ОАО «Птицефабрика «Первоуральская</w:t>
      </w:r>
      <w:r w:rsidRPr="00443333">
        <w:rPr>
          <w:rFonts w:ascii="Times New Roman" w:hAnsi="Times New Roman"/>
          <w:sz w:val="26"/>
          <w:szCs w:val="26"/>
        </w:rPr>
        <w:t xml:space="preserve">» о признании недействительным </w:t>
      </w:r>
      <w:r w:rsidR="000D21F0">
        <w:rPr>
          <w:rFonts w:ascii="Times New Roman" w:hAnsi="Times New Roman"/>
          <w:sz w:val="26"/>
          <w:szCs w:val="26"/>
        </w:rPr>
        <w:t xml:space="preserve">соответствующего </w:t>
      </w:r>
      <w:r w:rsidRPr="00443333">
        <w:rPr>
          <w:rFonts w:ascii="Times New Roman" w:hAnsi="Times New Roman"/>
          <w:sz w:val="26"/>
          <w:szCs w:val="26"/>
        </w:rPr>
        <w:t>предписания</w:t>
      </w:r>
      <w:r>
        <w:rPr>
          <w:rFonts w:ascii="Times New Roman" w:hAnsi="Times New Roman"/>
          <w:sz w:val="26"/>
          <w:szCs w:val="26"/>
        </w:rPr>
        <w:t xml:space="preserve"> от 25.11.2019 № 586-</w:t>
      </w:r>
      <w:r w:rsidR="0062381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</w:p>
    <w:p w:rsidR="00623813" w:rsidRPr="00443333" w:rsidRDefault="00623813" w:rsidP="00EC1E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Семнадцатый арбитражный апелляционный суд оставил жалобу Общества без удовлетворения, поскольку судом первой инстанции правомерно отказано</w:t>
      </w:r>
      <w:r w:rsidRPr="00623813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в удовлетворении заявленных требований.</w:t>
      </w:r>
    </w:p>
    <w:p w:rsidR="00AC2EC0" w:rsidRDefault="00AC2EC0" w:rsidP="004F3B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</w:t>
      </w:r>
      <w:r w:rsidR="00FE723E">
        <w:rPr>
          <w:rFonts w:ascii="Times New Roman" w:hAnsi="Times New Roman"/>
          <w:sz w:val="26"/>
          <w:szCs w:val="26"/>
        </w:rPr>
        <w:t>___________________________</w:t>
      </w:r>
    </w:p>
    <w:p w:rsidR="00FE723E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 xml:space="preserve"> </w:t>
      </w: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 xml:space="preserve">«Пути размещения» </w:t>
      </w: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723E" w:rsidRPr="007A07AA" w:rsidRDefault="00AC2EC0" w:rsidP="00AC2E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07AA">
        <w:rPr>
          <w:rFonts w:ascii="Times New Roman" w:hAnsi="Times New Roman"/>
          <w:sz w:val="26"/>
          <w:szCs w:val="26"/>
        </w:rPr>
        <w:t xml:space="preserve">«Природопользователям» − «правоприменительная практика» </w:t>
      </w:r>
    </w:p>
    <w:p w:rsidR="00AC2EC0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>_____________________________________________</w:t>
      </w:r>
      <w:r w:rsidR="00FE723E">
        <w:rPr>
          <w:rFonts w:ascii="Times New Roman" w:hAnsi="Times New Roman"/>
          <w:b/>
          <w:sz w:val="26"/>
          <w:szCs w:val="26"/>
        </w:rPr>
        <w:t>__________________________</w:t>
      </w:r>
    </w:p>
    <w:p w:rsidR="00FE723E" w:rsidRDefault="00FE723E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723E" w:rsidRDefault="00FE723E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723E" w:rsidRPr="00FE723E" w:rsidRDefault="00FE723E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>Поле «Согласование»</w:t>
      </w: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13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675"/>
        <w:gridCol w:w="2701"/>
      </w:tblGrid>
      <w:tr w:rsidR="00AC2EC0" w:rsidRPr="007A07AA" w:rsidTr="00E126FA">
        <w:tc>
          <w:tcPr>
            <w:tcW w:w="4537" w:type="dxa"/>
            <w:shd w:val="clear" w:color="auto" w:fill="auto"/>
          </w:tcPr>
          <w:p w:rsidR="00AC2EC0" w:rsidRPr="007A07AA" w:rsidRDefault="005223CA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Сиренко А.А.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6"/>
              </w:rPr>
              <w:t>(исполнитель)</w:t>
            </w: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5223CA" w:rsidP="00E735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="009D4DBD">
              <w:rPr>
                <w:rFonts w:ascii="Times New Roman" w:hAnsi="Times New Roman"/>
                <w:sz w:val="26"/>
                <w:szCs w:val="26"/>
                <w:u w:val="single"/>
              </w:rPr>
              <w:t>4</w:t>
            </w:r>
            <w:r w:rsidR="00AC2EC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084928">
              <w:rPr>
                <w:rFonts w:ascii="Times New Roman" w:hAnsi="Times New Roman"/>
                <w:sz w:val="26"/>
                <w:szCs w:val="26"/>
                <w:u w:val="single"/>
              </w:rPr>
              <w:t>12</w:t>
            </w:r>
            <w:r w:rsidR="00AC2EC0" w:rsidRPr="007A07AA">
              <w:rPr>
                <w:rFonts w:ascii="Times New Roman" w:hAnsi="Times New Roman"/>
                <w:sz w:val="26"/>
                <w:szCs w:val="26"/>
                <w:u w:val="single"/>
              </w:rPr>
              <w:t>.2020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  <w:tr w:rsidR="00AC2EC0" w:rsidRPr="007A07AA" w:rsidTr="00E126FA">
        <w:tc>
          <w:tcPr>
            <w:tcW w:w="9913" w:type="dxa"/>
            <w:gridSpan w:val="3"/>
            <w:shd w:val="clear" w:color="auto" w:fill="auto"/>
          </w:tcPr>
          <w:p w:rsidR="00AC2EC0" w:rsidRPr="007A07AA" w:rsidRDefault="00AC2EC0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2EC0" w:rsidRPr="007A07AA" w:rsidRDefault="00AC2EC0" w:rsidP="00E126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A07AA">
              <w:rPr>
                <w:rFonts w:ascii="Times New Roman" w:hAnsi="Times New Roman"/>
                <w:sz w:val="26"/>
                <w:szCs w:val="26"/>
                <w:u w:val="single"/>
              </w:rPr>
              <w:t>Информация корректна и согласована</w:t>
            </w:r>
          </w:p>
          <w:p w:rsidR="00AC2EC0" w:rsidRPr="007A07AA" w:rsidRDefault="00AC2EC0" w:rsidP="00E126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A07AA">
              <w:rPr>
                <w:rFonts w:ascii="Times New Roman" w:hAnsi="Times New Roman"/>
                <w:sz w:val="26"/>
                <w:szCs w:val="26"/>
                <w:u w:val="single"/>
              </w:rPr>
              <w:t>с Пресс-службой Центрального аппарата Росприроднадзора</w:t>
            </w:r>
          </w:p>
          <w:p w:rsidR="00AC2EC0" w:rsidRPr="007A07AA" w:rsidRDefault="00AC2EC0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2EC0" w:rsidRPr="007A07AA" w:rsidTr="00E126FA">
        <w:tc>
          <w:tcPr>
            <w:tcW w:w="4537" w:type="dxa"/>
            <w:shd w:val="clear" w:color="auto" w:fill="auto"/>
          </w:tcPr>
          <w:p w:rsidR="00AC2EC0" w:rsidRPr="007A07AA" w:rsidRDefault="00084928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Крыжановская А.П.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AC2EC0" w:rsidRPr="007A07AA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="00AC2EC0" w:rsidRPr="007A07AA">
              <w:rPr>
                <w:rFonts w:ascii="Times New Roman" w:hAnsi="Times New Roman"/>
                <w:sz w:val="20"/>
                <w:szCs w:val="20"/>
              </w:rPr>
              <w:t xml:space="preserve"> за подготовку и предоставление информации для размещения на официальном сайте Управления)</w:t>
            </w:r>
          </w:p>
          <w:p w:rsidR="00AC2EC0" w:rsidRPr="007A07AA" w:rsidRDefault="00AC2EC0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2EC0" w:rsidRPr="007A07AA" w:rsidRDefault="00AC2EC0" w:rsidP="00E126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5223CA" w:rsidP="00E735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="009D4DBD">
              <w:rPr>
                <w:rFonts w:ascii="Times New Roman" w:hAnsi="Times New Roman"/>
                <w:sz w:val="26"/>
                <w:szCs w:val="26"/>
                <w:u w:val="single"/>
              </w:rPr>
              <w:t>4</w:t>
            </w:r>
            <w:r w:rsidR="00AC2EC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="00084928">
              <w:rPr>
                <w:rFonts w:ascii="Times New Roman" w:hAnsi="Times New Roman"/>
                <w:sz w:val="26"/>
                <w:szCs w:val="26"/>
                <w:u w:val="single"/>
              </w:rPr>
              <w:t>12</w:t>
            </w:r>
            <w:r w:rsidR="00AC2EC0" w:rsidRPr="007A07AA">
              <w:rPr>
                <w:rFonts w:ascii="Times New Roman" w:hAnsi="Times New Roman"/>
                <w:sz w:val="26"/>
                <w:szCs w:val="26"/>
                <w:u w:val="single"/>
              </w:rPr>
              <w:t>.2020</w:t>
            </w:r>
            <w:r w:rsidR="00AC2EC0"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="00AC2EC0"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  <w:tr w:rsidR="00AC2EC0" w:rsidRPr="007A07AA" w:rsidTr="00E126FA">
        <w:tc>
          <w:tcPr>
            <w:tcW w:w="4537" w:type="dxa"/>
            <w:shd w:val="clear" w:color="auto" w:fill="auto"/>
          </w:tcPr>
          <w:p w:rsidR="00AC2EC0" w:rsidRPr="007A07AA" w:rsidRDefault="00AC2EC0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</w:t>
            </w:r>
            <w:proofErr w:type="gramStart"/>
            <w:r w:rsidRPr="007A07AA">
              <w:rPr>
                <w:rFonts w:ascii="Times New Roman" w:hAnsi="Times New Roman"/>
                <w:sz w:val="20"/>
                <w:szCs w:val="26"/>
              </w:rPr>
              <w:t>ответственный</w:t>
            </w:r>
            <w:proofErr w:type="gramEnd"/>
            <w:r w:rsidRPr="007A07AA">
              <w:rPr>
                <w:rFonts w:ascii="Times New Roman" w:hAnsi="Times New Roman"/>
                <w:sz w:val="20"/>
                <w:szCs w:val="26"/>
              </w:rPr>
              <w:t xml:space="preserve"> за координацию работы по размещению информации на официальном сайте Управления)</w:t>
            </w: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AC2EC0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</w:tbl>
    <w:p w:rsidR="00AC2EC0" w:rsidRPr="007A07AA" w:rsidRDefault="00AC2EC0" w:rsidP="00AC2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EC0" w:rsidRPr="007A07AA" w:rsidRDefault="00AC2EC0" w:rsidP="00AC2E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A07AA">
        <w:rPr>
          <w:rFonts w:ascii="Times New Roman" w:hAnsi="Times New Roman"/>
          <w:b/>
          <w:sz w:val="26"/>
          <w:szCs w:val="26"/>
        </w:rPr>
        <w:t>Поле «Отметка об исполнении»</w:t>
      </w:r>
    </w:p>
    <w:p w:rsidR="00AC2EC0" w:rsidRPr="007A07AA" w:rsidRDefault="00AC2EC0" w:rsidP="00AC2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EC0" w:rsidRPr="007A07AA" w:rsidRDefault="00AC2EC0" w:rsidP="00AC2EC0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A07AA">
        <w:rPr>
          <w:rFonts w:ascii="Times New Roman" w:hAnsi="Times New Roman"/>
          <w:sz w:val="26"/>
          <w:szCs w:val="26"/>
          <w:u w:val="single"/>
        </w:rPr>
        <w:t>Опубликовано.</w:t>
      </w:r>
    </w:p>
    <w:p w:rsidR="00AC2EC0" w:rsidRPr="007A07AA" w:rsidRDefault="00AC2EC0" w:rsidP="00AC2EC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675"/>
        <w:gridCol w:w="2701"/>
      </w:tblGrid>
      <w:tr w:rsidR="00AC2EC0" w:rsidRPr="007A07AA" w:rsidTr="00E126FA">
        <w:tc>
          <w:tcPr>
            <w:tcW w:w="4537" w:type="dxa"/>
            <w:shd w:val="clear" w:color="auto" w:fill="auto"/>
          </w:tcPr>
          <w:p w:rsidR="00AC2EC0" w:rsidRPr="007A07AA" w:rsidRDefault="00AC2EC0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</w:t>
            </w:r>
            <w:proofErr w:type="gramStart"/>
            <w:r w:rsidRPr="007A07AA">
              <w:rPr>
                <w:rFonts w:ascii="Times New Roman" w:hAnsi="Times New Roman"/>
                <w:sz w:val="20"/>
                <w:szCs w:val="26"/>
              </w:rPr>
              <w:t>ответственный</w:t>
            </w:r>
            <w:proofErr w:type="gramEnd"/>
            <w:r w:rsidRPr="007A07AA">
              <w:rPr>
                <w:rFonts w:ascii="Times New Roman" w:hAnsi="Times New Roman"/>
                <w:sz w:val="20"/>
                <w:szCs w:val="26"/>
              </w:rPr>
              <w:t xml:space="preserve"> за публикацию)</w:t>
            </w:r>
          </w:p>
        </w:tc>
        <w:tc>
          <w:tcPr>
            <w:tcW w:w="2675" w:type="dxa"/>
            <w:shd w:val="clear" w:color="auto" w:fill="auto"/>
          </w:tcPr>
          <w:p w:rsidR="00AC2EC0" w:rsidRPr="007A07AA" w:rsidRDefault="00AC2EC0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701" w:type="dxa"/>
            <w:shd w:val="clear" w:color="auto" w:fill="auto"/>
          </w:tcPr>
          <w:p w:rsidR="00AC2EC0" w:rsidRPr="007A07AA" w:rsidRDefault="00AC2EC0" w:rsidP="00E126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07AA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7A07AA">
              <w:rPr>
                <w:rFonts w:ascii="Times New Roman" w:hAnsi="Times New Roman"/>
                <w:sz w:val="26"/>
                <w:szCs w:val="26"/>
              </w:rPr>
              <w:br/>
            </w:r>
            <w:r w:rsidRPr="007A07AA">
              <w:rPr>
                <w:rFonts w:ascii="Times New Roman" w:hAnsi="Times New Roman"/>
                <w:sz w:val="20"/>
                <w:szCs w:val="26"/>
              </w:rPr>
              <w:t>(дата)</w:t>
            </w:r>
          </w:p>
        </w:tc>
      </w:tr>
    </w:tbl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EC0" w:rsidRPr="007A07AA" w:rsidRDefault="00AC2EC0" w:rsidP="00AC2E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2EC0" w:rsidRDefault="00AC2EC0" w:rsidP="0016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041" w:rsidRDefault="00FF4041" w:rsidP="007A6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041" w:rsidRDefault="00FF4041" w:rsidP="00166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041" w:rsidRDefault="001E7C36" w:rsidP="00FF4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BF4804" wp14:editId="19362B2D">
            <wp:extent cx="6419850" cy="361112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6421" cy="360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A2"/>
    <w:rsid w:val="00084928"/>
    <w:rsid w:val="000D21F0"/>
    <w:rsid w:val="001665C3"/>
    <w:rsid w:val="001E7C36"/>
    <w:rsid w:val="002100D6"/>
    <w:rsid w:val="002F6917"/>
    <w:rsid w:val="003B3F0F"/>
    <w:rsid w:val="003D229E"/>
    <w:rsid w:val="00443333"/>
    <w:rsid w:val="004D66A3"/>
    <w:rsid w:val="004F3B9A"/>
    <w:rsid w:val="00503EC7"/>
    <w:rsid w:val="005223CA"/>
    <w:rsid w:val="00623813"/>
    <w:rsid w:val="006C565B"/>
    <w:rsid w:val="00762A89"/>
    <w:rsid w:val="007A6B44"/>
    <w:rsid w:val="008E5F6A"/>
    <w:rsid w:val="008E68A9"/>
    <w:rsid w:val="009D4DBD"/>
    <w:rsid w:val="00AC2EC0"/>
    <w:rsid w:val="00AD2E91"/>
    <w:rsid w:val="00AE69C1"/>
    <w:rsid w:val="00B31F04"/>
    <w:rsid w:val="00B47A7D"/>
    <w:rsid w:val="00BA2B6F"/>
    <w:rsid w:val="00CD73AE"/>
    <w:rsid w:val="00D552A2"/>
    <w:rsid w:val="00DC52B3"/>
    <w:rsid w:val="00E149C4"/>
    <w:rsid w:val="00E72CEB"/>
    <w:rsid w:val="00E7353D"/>
    <w:rsid w:val="00EC1E2B"/>
    <w:rsid w:val="00F32ED7"/>
    <w:rsid w:val="00F50D48"/>
    <w:rsid w:val="00FE723E"/>
    <w:rsid w:val="00FF3766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Геннадьевич Милков</dc:creator>
  <cp:keywords/>
  <dc:description/>
  <cp:lastModifiedBy>Сиренко Анна Александровна</cp:lastModifiedBy>
  <cp:revision>29</cp:revision>
  <cp:lastPrinted>2020-12-14T05:32:00Z</cp:lastPrinted>
  <dcterms:created xsi:type="dcterms:W3CDTF">2020-09-24T06:27:00Z</dcterms:created>
  <dcterms:modified xsi:type="dcterms:W3CDTF">2020-12-14T11:32:00Z</dcterms:modified>
</cp:coreProperties>
</file>